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E5" w:rsidRPr="005E38E5" w:rsidRDefault="005E38E5" w:rsidP="005E38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8E5">
        <w:rPr>
          <w:rFonts w:ascii="Times New Roman" w:hAnsi="Times New Roman" w:cs="Times New Roman"/>
          <w:b/>
          <w:sz w:val="24"/>
          <w:szCs w:val="24"/>
        </w:rPr>
        <w:t>Аннотация к презентации</w:t>
      </w:r>
    </w:p>
    <w:p w:rsidR="005C26FD" w:rsidRDefault="005E38E5" w:rsidP="005E38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8E5">
        <w:rPr>
          <w:rFonts w:ascii="Times New Roman" w:hAnsi="Times New Roman" w:cs="Times New Roman"/>
          <w:b/>
          <w:sz w:val="24"/>
          <w:szCs w:val="24"/>
        </w:rPr>
        <w:t>внеурочного занятия по математике в 5-6 классах «Симметрия вокруг нас»</w:t>
      </w:r>
    </w:p>
    <w:p w:rsidR="005E38E5" w:rsidRPr="005E38E5" w:rsidRDefault="005E38E5" w:rsidP="005E38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943"/>
        <w:gridCol w:w="6628"/>
      </w:tblGrid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ФИО автора (полностью)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Малеева Нина Геннадьевна</w:t>
            </w: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 образования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Новоселовская</w:t>
            </w:r>
            <w:proofErr w:type="spellEnd"/>
            <w:r w:rsidRPr="005E38E5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Колпашевский</w:t>
            </w:r>
            <w:proofErr w:type="spellEnd"/>
            <w:r w:rsidRPr="005E38E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еженедельная учебно-методическая газета «Математика» издательского дома «Первое сентября», № 2, 2004 год</w:t>
            </w: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Симметрия вокруг нас</w:t>
            </w: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5E38E5" w:rsidRPr="005E38E5" w:rsidTr="005E38E5">
        <w:tc>
          <w:tcPr>
            <w:tcW w:w="2943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Перечислить какие технологические приемы использовались в разработке</w:t>
            </w:r>
          </w:p>
        </w:tc>
        <w:tc>
          <w:tcPr>
            <w:tcW w:w="6628" w:type="dxa"/>
          </w:tcPr>
          <w:p w:rsidR="005E38E5" w:rsidRPr="005E38E5" w:rsidRDefault="005E38E5" w:rsidP="005E3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для создания презентаций </w:t>
            </w:r>
            <w:r w:rsidRPr="005E3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PowerPoint</w:t>
            </w:r>
            <w:r w:rsidRPr="005E38E5">
              <w:rPr>
                <w:rFonts w:ascii="Times New Roman" w:hAnsi="Times New Roman" w:cs="Times New Roman"/>
                <w:sz w:val="24"/>
                <w:szCs w:val="24"/>
              </w:rPr>
              <w:t>, последовательная наглядная презентация учебного материала (15 слайдов)</w:t>
            </w:r>
          </w:p>
        </w:tc>
      </w:tr>
    </w:tbl>
    <w:p w:rsidR="005E38E5" w:rsidRPr="005E38E5" w:rsidRDefault="005E38E5" w:rsidP="005E38E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38E5" w:rsidRPr="005E38E5" w:rsidSect="005C26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8E5"/>
    <w:rsid w:val="000234EE"/>
    <w:rsid w:val="004F09FC"/>
    <w:rsid w:val="005C1122"/>
    <w:rsid w:val="005C26FD"/>
    <w:rsid w:val="005E38E5"/>
    <w:rsid w:val="008204ED"/>
    <w:rsid w:val="008A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8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PrintMaster</dc:creator>
  <cp:lastModifiedBy>GMR</cp:lastModifiedBy>
  <cp:revision>5</cp:revision>
  <dcterms:created xsi:type="dcterms:W3CDTF">2023-12-17T12:47:00Z</dcterms:created>
  <dcterms:modified xsi:type="dcterms:W3CDTF">2025-08-20T11:53:00Z</dcterms:modified>
</cp:coreProperties>
</file>